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BA" w:rsidRDefault="00BF74BA" w:rsidP="00543C0B"/>
    <w:p w:rsidR="008B6DBE" w:rsidRDefault="008B6DBE" w:rsidP="008B6DBE">
      <w:pPr>
        <w:jc w:val="center"/>
        <w:rPr>
          <w:b/>
        </w:rPr>
      </w:pPr>
      <w:r>
        <w:rPr>
          <w:b/>
        </w:rPr>
        <w:t xml:space="preserve">PLANNING PERMIT – </w:t>
      </w:r>
      <w:r w:rsidR="00F955B3">
        <w:rPr>
          <w:b/>
        </w:rPr>
        <w:t xml:space="preserve">CONDITION ENDORSEMENT </w:t>
      </w:r>
    </w:p>
    <w:p w:rsidR="008B6DBE" w:rsidRDefault="009517C2" w:rsidP="008B6DBE">
      <w:pPr>
        <w:jc w:val="center"/>
        <w:rPr>
          <w:b/>
        </w:rPr>
      </w:pPr>
      <w:r>
        <w:rPr>
          <w:b/>
        </w:rPr>
        <w:t>PARTICULARS OF APPLICATION</w:t>
      </w:r>
    </w:p>
    <w:p w:rsidR="001A5541" w:rsidRPr="00C23DF1" w:rsidRDefault="00F955B3" w:rsidP="00543C0B">
      <w:r w:rsidRPr="00C23DF1">
        <w:t xml:space="preserve">The Government has introduced timeframes for </w:t>
      </w:r>
      <w:r w:rsidR="008B6DBE" w:rsidRPr="00C23DF1">
        <w:t xml:space="preserve">Councils to assess whether documents </w:t>
      </w:r>
      <w:r w:rsidR="00710E90" w:rsidRPr="00C23DF1">
        <w:t xml:space="preserve">satisfy the requirements of a </w:t>
      </w:r>
      <w:r w:rsidR="008B6DBE" w:rsidRPr="00C23DF1">
        <w:t xml:space="preserve">planning permit </w:t>
      </w:r>
      <w:r w:rsidR="00710E90" w:rsidRPr="00C23DF1">
        <w:t>condition</w:t>
      </w:r>
      <w:r w:rsidR="008B6DBE" w:rsidRPr="00C23DF1">
        <w:t xml:space="preserve">.  </w:t>
      </w:r>
      <w:r w:rsidR="00710E90" w:rsidRPr="00C23DF1">
        <w:t>The assessment must be done within 20 business days</w:t>
      </w:r>
      <w:r w:rsidR="001A5541" w:rsidRPr="00C23DF1">
        <w:t>, plus additional time if further information is required in order for the assessment to be carried out</w:t>
      </w:r>
      <w:r w:rsidR="00710E90" w:rsidRPr="00C23DF1">
        <w:t>.</w:t>
      </w:r>
      <w:r w:rsidR="008B6DBE" w:rsidRPr="00C23DF1">
        <w:t xml:space="preserve"> </w:t>
      </w:r>
    </w:p>
    <w:p w:rsidR="00503707" w:rsidRPr="00C23DF1" w:rsidRDefault="00710E90" w:rsidP="00543C0B">
      <w:r w:rsidRPr="00C23DF1">
        <w:t xml:space="preserve">As a consequence, it is vital that applicants specify </w:t>
      </w:r>
      <w:r w:rsidR="00503707" w:rsidRPr="00C23DF1">
        <w:t>which condition</w:t>
      </w:r>
      <w:r w:rsidRPr="00C23DF1">
        <w:t xml:space="preserve"> they would like assessed and the documents </w:t>
      </w:r>
      <w:r w:rsidR="00BB4428" w:rsidRPr="00C23DF1">
        <w:t>or</w:t>
      </w:r>
      <w:r w:rsidR="00503707" w:rsidRPr="00C23DF1">
        <w:t xml:space="preserve"> information </w:t>
      </w:r>
      <w:r w:rsidR="00BB4428" w:rsidRPr="00C23DF1">
        <w:t>which</w:t>
      </w:r>
      <w:r w:rsidRPr="00C23DF1">
        <w:t xml:space="preserve"> demonstrate</w:t>
      </w:r>
      <w:r w:rsidR="00BB4428" w:rsidRPr="00C23DF1">
        <w:t>s</w:t>
      </w:r>
      <w:r w:rsidRPr="00C23DF1">
        <w:t xml:space="preserve"> compliance.</w:t>
      </w:r>
      <w:r w:rsidR="001A5541" w:rsidRPr="00C23DF1">
        <w:t xml:space="preserve"> This is a mandatory </w:t>
      </w:r>
      <w:r w:rsidR="00503707" w:rsidRPr="00C23DF1">
        <w:t xml:space="preserve">part of an application </w:t>
      </w:r>
      <w:r w:rsidR="001A5541" w:rsidRPr="00C23DF1">
        <w:t>for condition endorsement</w:t>
      </w:r>
      <w:r w:rsidR="00B8602F" w:rsidRPr="00C23DF1">
        <w:t>.</w:t>
      </w:r>
      <w:r w:rsidR="001A5541" w:rsidRPr="00C23DF1">
        <w:t xml:space="preserve"> </w:t>
      </w:r>
      <w:r w:rsidR="00BB4428" w:rsidRPr="00C23DF1">
        <w:t>If an applicant does not specify the condition and documents or information, the application for condition endorsement will not be accepted as a valid application.</w:t>
      </w:r>
    </w:p>
    <w:p w:rsidR="00543C0B" w:rsidRPr="00C23DF1" w:rsidRDefault="001860A6" w:rsidP="00314109">
      <w:pPr>
        <w:spacing w:after="0"/>
      </w:pPr>
      <w:r w:rsidRPr="00C23DF1">
        <w:t>Please consider the sequence of your applications</w:t>
      </w:r>
      <w:r w:rsidR="00312F88" w:rsidRPr="00C23DF1">
        <w:t xml:space="preserve"> to avoid delays</w:t>
      </w:r>
      <w:r w:rsidRPr="00C23DF1">
        <w:t xml:space="preserve">.  </w:t>
      </w:r>
      <w:r w:rsidR="00D6403A" w:rsidRPr="00C23DF1">
        <w:t xml:space="preserve">In particular, the Council may not be able to assess detailed design drawings until it is satisfied </w:t>
      </w:r>
      <w:r w:rsidR="008D38B7" w:rsidRPr="00C23DF1">
        <w:t>that other</w:t>
      </w:r>
      <w:r w:rsidR="00D6403A" w:rsidRPr="00C23DF1">
        <w:t xml:space="preserve"> permit conditions are satisfied (such as a traffic impact assessment, </w:t>
      </w:r>
      <w:r w:rsidR="008D38B7" w:rsidRPr="00C23DF1">
        <w:t>a lighting plan or a</w:t>
      </w:r>
      <w:r w:rsidR="00D6403A" w:rsidRPr="00C23DF1">
        <w:t xml:space="preserve"> storm</w:t>
      </w:r>
      <w:r w:rsidR="008D38B7" w:rsidRPr="00C23DF1">
        <w:t>water hydraulic assessment).</w:t>
      </w:r>
    </w:p>
    <w:p w:rsidR="001E4F24" w:rsidRPr="001E4F24" w:rsidRDefault="001E4F24" w:rsidP="00543C0B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988"/>
        <w:gridCol w:w="3544"/>
      </w:tblGrid>
      <w:tr w:rsidR="00121AD8" w:rsidTr="00121AD8">
        <w:tc>
          <w:tcPr>
            <w:tcW w:w="1484" w:type="dxa"/>
          </w:tcPr>
          <w:p w:rsidR="00121AD8" w:rsidRPr="00807384" w:rsidRDefault="00121AD8" w:rsidP="00807384">
            <w:pPr>
              <w:spacing w:before="60" w:after="60"/>
              <w:rPr>
                <w:b/>
              </w:rPr>
            </w:pPr>
            <w:r w:rsidRPr="00807384">
              <w:rPr>
                <w:b/>
              </w:rPr>
              <w:t>Condition</w:t>
            </w:r>
          </w:p>
        </w:tc>
        <w:tc>
          <w:tcPr>
            <w:tcW w:w="3988" w:type="dxa"/>
          </w:tcPr>
          <w:p w:rsidR="00121AD8" w:rsidRPr="00807384" w:rsidRDefault="00121AD8" w:rsidP="00121AD8">
            <w:pPr>
              <w:spacing w:before="60" w:after="60"/>
              <w:rPr>
                <w:b/>
              </w:rPr>
            </w:pPr>
            <w:r w:rsidRPr="00807384">
              <w:rPr>
                <w:b/>
              </w:rPr>
              <w:t xml:space="preserve">Relevant documents </w:t>
            </w:r>
            <w:r>
              <w:rPr>
                <w:b/>
              </w:rPr>
              <w:t>or relevant information</w:t>
            </w:r>
          </w:p>
        </w:tc>
        <w:tc>
          <w:tcPr>
            <w:tcW w:w="3544" w:type="dxa"/>
          </w:tcPr>
          <w:p w:rsidR="00121AD8" w:rsidRPr="00807384" w:rsidRDefault="00121AD8" w:rsidP="0080738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Reference – page number / drawing number / other </w:t>
            </w:r>
          </w:p>
        </w:tc>
      </w:tr>
      <w:tr w:rsidR="00121AD8" w:rsidTr="00121AD8">
        <w:tc>
          <w:tcPr>
            <w:tcW w:w="1484" w:type="dxa"/>
          </w:tcPr>
          <w:p w:rsidR="00121AD8" w:rsidRDefault="00121AD8" w:rsidP="00807384">
            <w:pPr>
              <w:spacing w:before="60" w:after="60"/>
            </w:pPr>
          </w:p>
        </w:tc>
        <w:tc>
          <w:tcPr>
            <w:tcW w:w="3988" w:type="dxa"/>
          </w:tcPr>
          <w:p w:rsidR="00121AD8" w:rsidRDefault="00121AD8" w:rsidP="00807384">
            <w:pPr>
              <w:spacing w:before="60" w:after="60"/>
            </w:pPr>
          </w:p>
        </w:tc>
        <w:tc>
          <w:tcPr>
            <w:tcW w:w="3544" w:type="dxa"/>
          </w:tcPr>
          <w:p w:rsidR="00121AD8" w:rsidRDefault="00121AD8" w:rsidP="00807384">
            <w:pPr>
              <w:spacing w:before="60" w:after="60"/>
            </w:pPr>
          </w:p>
        </w:tc>
      </w:tr>
      <w:tr w:rsidR="005F1B6C" w:rsidTr="00121AD8">
        <w:tc>
          <w:tcPr>
            <w:tcW w:w="1484" w:type="dxa"/>
          </w:tcPr>
          <w:p w:rsidR="005F1B6C" w:rsidRDefault="005F1B6C" w:rsidP="00807384">
            <w:pPr>
              <w:spacing w:before="60" w:after="60"/>
            </w:pPr>
          </w:p>
        </w:tc>
        <w:tc>
          <w:tcPr>
            <w:tcW w:w="3988" w:type="dxa"/>
          </w:tcPr>
          <w:p w:rsidR="005F1B6C" w:rsidRDefault="005F1B6C" w:rsidP="00807384">
            <w:pPr>
              <w:spacing w:before="60" w:after="60"/>
            </w:pPr>
          </w:p>
        </w:tc>
        <w:tc>
          <w:tcPr>
            <w:tcW w:w="3544" w:type="dxa"/>
          </w:tcPr>
          <w:p w:rsidR="005F1B6C" w:rsidRDefault="005F1B6C" w:rsidP="00807384">
            <w:pPr>
              <w:spacing w:before="60" w:after="60"/>
            </w:pPr>
          </w:p>
        </w:tc>
      </w:tr>
      <w:tr w:rsidR="005F1B6C" w:rsidTr="00121AD8">
        <w:tc>
          <w:tcPr>
            <w:tcW w:w="1484" w:type="dxa"/>
          </w:tcPr>
          <w:p w:rsidR="005F1B6C" w:rsidRDefault="005F1B6C" w:rsidP="00807384">
            <w:pPr>
              <w:spacing w:before="60" w:after="60"/>
            </w:pPr>
          </w:p>
        </w:tc>
        <w:tc>
          <w:tcPr>
            <w:tcW w:w="3988" w:type="dxa"/>
          </w:tcPr>
          <w:p w:rsidR="005F1B6C" w:rsidRDefault="005F1B6C" w:rsidP="00807384">
            <w:pPr>
              <w:spacing w:before="60" w:after="60"/>
            </w:pPr>
          </w:p>
        </w:tc>
        <w:tc>
          <w:tcPr>
            <w:tcW w:w="3544" w:type="dxa"/>
          </w:tcPr>
          <w:p w:rsidR="005F1B6C" w:rsidRDefault="005F1B6C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  <w:tr w:rsidR="00F618AB" w:rsidTr="00121AD8">
        <w:tc>
          <w:tcPr>
            <w:tcW w:w="1484" w:type="dxa"/>
          </w:tcPr>
          <w:p w:rsidR="00F618AB" w:rsidRDefault="00F618AB" w:rsidP="00807384">
            <w:pPr>
              <w:spacing w:before="60" w:after="60"/>
            </w:pPr>
            <w:bookmarkStart w:id="0" w:name="_GoBack"/>
            <w:bookmarkEnd w:id="0"/>
          </w:p>
        </w:tc>
        <w:tc>
          <w:tcPr>
            <w:tcW w:w="3988" w:type="dxa"/>
          </w:tcPr>
          <w:p w:rsidR="00F618AB" w:rsidRDefault="00F618AB" w:rsidP="00807384">
            <w:pPr>
              <w:spacing w:before="60" w:after="60"/>
            </w:pPr>
          </w:p>
        </w:tc>
        <w:tc>
          <w:tcPr>
            <w:tcW w:w="3544" w:type="dxa"/>
          </w:tcPr>
          <w:p w:rsidR="00F618AB" w:rsidRDefault="00F618AB" w:rsidP="00807384">
            <w:pPr>
              <w:spacing w:before="60" w:after="60"/>
            </w:pPr>
          </w:p>
        </w:tc>
      </w:tr>
    </w:tbl>
    <w:p w:rsidR="00543C0B" w:rsidRPr="00543C0B" w:rsidRDefault="00543C0B" w:rsidP="00543C0B"/>
    <w:sectPr w:rsidR="00543C0B" w:rsidRPr="00543C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05" w:rsidRDefault="00EF7305" w:rsidP="00543C0B">
      <w:r>
        <w:separator/>
      </w:r>
    </w:p>
  </w:endnote>
  <w:endnote w:type="continuationSeparator" w:id="0">
    <w:p w:rsidR="00EF7305" w:rsidRDefault="00EF7305" w:rsidP="005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0B" w:rsidRPr="00D82BB9" w:rsidRDefault="005A0FBD">
    <w:pPr>
      <w:pStyle w:val="Footer"/>
      <w:rPr>
        <w:color w:val="D9D9D9" w:themeColor="background1" w:themeShade="D9"/>
        <w:sz w:val="20"/>
        <w:szCs w:val="20"/>
      </w:rPr>
    </w:pPr>
    <w:r w:rsidRPr="00D82BB9">
      <w:rPr>
        <w:color w:val="D9D9D9" w:themeColor="background1" w:themeShade="D9"/>
        <w:sz w:val="20"/>
        <w:szCs w:val="20"/>
      </w:rPr>
      <w:fldChar w:fldCharType="begin"/>
    </w:r>
    <w:r w:rsidRPr="00D82BB9">
      <w:rPr>
        <w:color w:val="D9D9D9" w:themeColor="background1" w:themeShade="D9"/>
        <w:sz w:val="20"/>
        <w:szCs w:val="20"/>
      </w:rPr>
      <w:instrText xml:space="preserve"> FILENAME  \* Lower \p  \* MERGEFORMAT </w:instrText>
    </w:r>
    <w:r w:rsidRPr="00D82BB9">
      <w:rPr>
        <w:color w:val="D9D9D9" w:themeColor="background1" w:themeShade="D9"/>
        <w:sz w:val="20"/>
        <w:szCs w:val="20"/>
      </w:rPr>
      <w:fldChar w:fldCharType="separate"/>
    </w:r>
    <w:r w:rsidR="00C23DF1">
      <w:rPr>
        <w:noProof/>
        <w:color w:val="D9D9D9" w:themeColor="background1" w:themeShade="D9"/>
        <w:sz w:val="20"/>
        <w:szCs w:val="20"/>
      </w:rPr>
      <w:t>\\filesvr3\ds_div\development appraisal unit\general\ceps\mandatory cep table.docx</w:t>
    </w:r>
    <w:r w:rsidRPr="00D82BB9">
      <w:rPr>
        <w:color w:val="D9D9D9" w:themeColor="background1" w:themeShade="D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05" w:rsidRDefault="00EF7305" w:rsidP="00543C0B">
      <w:r>
        <w:separator/>
      </w:r>
    </w:p>
  </w:footnote>
  <w:footnote w:type="continuationSeparator" w:id="0">
    <w:p w:rsidR="00EF7305" w:rsidRDefault="00EF7305" w:rsidP="0054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0B" w:rsidRDefault="00543C0B" w:rsidP="00543C0B">
    <w:pPr>
      <w:pStyle w:val="Header"/>
    </w:pPr>
    <w:r w:rsidRPr="0038070F">
      <w:rPr>
        <w:noProof/>
        <w:lang w:eastAsia="en-AU"/>
      </w:rPr>
      <w:drawing>
        <wp:inline distT="0" distB="0" distL="0" distR="0" wp14:anchorId="320EB6EC" wp14:editId="798C3833">
          <wp:extent cx="1280160" cy="9715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H_CMYK (Smal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53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0B"/>
    <w:rsid w:val="00055478"/>
    <w:rsid w:val="00121AD8"/>
    <w:rsid w:val="001860A6"/>
    <w:rsid w:val="00197292"/>
    <w:rsid w:val="001A5541"/>
    <w:rsid w:val="001E4F24"/>
    <w:rsid w:val="0021782C"/>
    <w:rsid w:val="003019B1"/>
    <w:rsid w:val="00305151"/>
    <w:rsid w:val="00312F88"/>
    <w:rsid w:val="00314109"/>
    <w:rsid w:val="004940F0"/>
    <w:rsid w:val="005027FB"/>
    <w:rsid w:val="00503707"/>
    <w:rsid w:val="00543C0B"/>
    <w:rsid w:val="005A00C4"/>
    <w:rsid w:val="005A0FBD"/>
    <w:rsid w:val="005F1B6C"/>
    <w:rsid w:val="00710E90"/>
    <w:rsid w:val="007E0191"/>
    <w:rsid w:val="00807384"/>
    <w:rsid w:val="00855AD1"/>
    <w:rsid w:val="008B6DBE"/>
    <w:rsid w:val="008D38B7"/>
    <w:rsid w:val="00901315"/>
    <w:rsid w:val="009517C2"/>
    <w:rsid w:val="00965134"/>
    <w:rsid w:val="00AA4042"/>
    <w:rsid w:val="00B01500"/>
    <w:rsid w:val="00B8602F"/>
    <w:rsid w:val="00BB4428"/>
    <w:rsid w:val="00BF74BA"/>
    <w:rsid w:val="00C23DF1"/>
    <w:rsid w:val="00C57A48"/>
    <w:rsid w:val="00D23115"/>
    <w:rsid w:val="00D6403A"/>
    <w:rsid w:val="00D82BB9"/>
    <w:rsid w:val="00D9142F"/>
    <w:rsid w:val="00DB3814"/>
    <w:rsid w:val="00E93767"/>
    <w:rsid w:val="00EF7305"/>
    <w:rsid w:val="00F618AB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8DB68-75D3-4DB8-BEFB-8D88038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0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0B"/>
  </w:style>
  <w:style w:type="paragraph" w:styleId="Footer">
    <w:name w:val="footer"/>
    <w:basedOn w:val="Normal"/>
    <w:link w:val="FooterChar"/>
    <w:uiPriority w:val="99"/>
    <w:unhideWhenUsed/>
    <w:rsid w:val="0054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0B"/>
  </w:style>
  <w:style w:type="paragraph" w:styleId="NoSpacing">
    <w:name w:val="No Spacing"/>
    <w:uiPriority w:val="1"/>
    <w:qFormat/>
    <w:rsid w:val="00543C0B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0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6B0D-DFD8-43C0-BC39-28CC52C9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16960CD</Template>
  <TotalTime>0</TotalTime>
  <Pages>1</Pages>
  <Words>182</Words>
  <Characters>1043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Hobart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Abey</dc:creator>
  <cp:keywords/>
  <dc:description/>
  <cp:lastModifiedBy>Jacqueline Dortmans</cp:lastModifiedBy>
  <cp:revision>2</cp:revision>
  <cp:lastPrinted>2020-11-12T00:17:00Z</cp:lastPrinted>
  <dcterms:created xsi:type="dcterms:W3CDTF">2020-11-26T01:19:00Z</dcterms:created>
  <dcterms:modified xsi:type="dcterms:W3CDTF">2020-11-26T01:19:00Z</dcterms:modified>
</cp:coreProperties>
</file>